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九科绿洲移动厕所采购安装项目</w:t>
      </w:r>
    </w:p>
    <w:p>
      <w:pPr>
        <w:spacing w:line="56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（招标编号：</w:t>
      </w:r>
      <w:r>
        <w:rPr>
          <w:rFonts w:hint="eastAsia" w:ascii="宋体" w:hAnsi="宋体"/>
          <w:b/>
          <w:sz w:val="28"/>
          <w:szCs w:val="28"/>
          <w:lang w:eastAsia="zh-CN"/>
        </w:rPr>
        <w:t>ZC-10-23088</w:t>
      </w:r>
      <w:r>
        <w:rPr>
          <w:rFonts w:hint="eastAsia" w:ascii="宋体" w:hAnsi="宋体"/>
          <w:b/>
          <w:sz w:val="28"/>
          <w:szCs w:val="28"/>
        </w:rPr>
        <w:t>）</w:t>
      </w:r>
    </w:p>
    <w:p>
      <w:pPr>
        <w:spacing w:before="312" w:beforeLines="100" w:line="560" w:lineRule="exact"/>
        <w:jc w:val="center"/>
        <w:rPr>
          <w:rFonts w:hint="eastAsia"/>
          <w:b/>
          <w:bCs/>
          <w:sz w:val="50"/>
          <w:szCs w:val="36"/>
        </w:rPr>
      </w:pPr>
      <w:r>
        <w:rPr>
          <w:rFonts w:hint="eastAsia" w:cs="宋体"/>
          <w:b/>
          <w:bCs/>
          <w:sz w:val="50"/>
          <w:szCs w:val="36"/>
        </w:rPr>
        <w:t>中</w:t>
      </w:r>
      <w:r>
        <w:rPr>
          <w:b/>
          <w:bCs/>
          <w:sz w:val="50"/>
          <w:szCs w:val="36"/>
        </w:rPr>
        <w:t xml:space="preserve"> </w:t>
      </w:r>
      <w:r>
        <w:rPr>
          <w:rFonts w:hint="eastAsia" w:cs="宋体"/>
          <w:b/>
          <w:bCs/>
          <w:sz w:val="50"/>
          <w:szCs w:val="36"/>
        </w:rPr>
        <w:t>标</w:t>
      </w:r>
      <w:r>
        <w:rPr>
          <w:b/>
          <w:bCs/>
          <w:sz w:val="50"/>
          <w:szCs w:val="36"/>
        </w:rPr>
        <w:t xml:space="preserve"> </w:t>
      </w:r>
      <w:r>
        <w:rPr>
          <w:rFonts w:hint="eastAsia" w:cs="宋体"/>
          <w:b/>
          <w:bCs/>
          <w:sz w:val="50"/>
          <w:szCs w:val="36"/>
        </w:rPr>
        <w:t xml:space="preserve">候 选 人 </w:t>
      </w:r>
      <w:r>
        <w:rPr>
          <w:rFonts w:hint="eastAsia"/>
          <w:b/>
          <w:bCs/>
          <w:sz w:val="50"/>
          <w:szCs w:val="36"/>
        </w:rPr>
        <w:t>公 示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由</w:t>
      </w:r>
      <w:r>
        <w:rPr>
          <w:rFonts w:hint="eastAsia" w:ascii="宋体" w:hAnsi="宋体"/>
          <w:sz w:val="24"/>
        </w:rPr>
        <w:t>上海科瑞真诚建设项目管理有限公司</w:t>
      </w:r>
      <w:r>
        <w:rPr>
          <w:rFonts w:ascii="宋体" w:hAnsi="宋体"/>
          <w:sz w:val="24"/>
        </w:rPr>
        <w:t>组织招标的</w:t>
      </w:r>
      <w:r>
        <w:rPr>
          <w:rFonts w:hint="eastAsia" w:ascii="宋体" w:hAnsi="宋体"/>
          <w:sz w:val="24"/>
          <w:lang w:eastAsia="zh-CN"/>
        </w:rPr>
        <w:t>九科绿</w:t>
      </w:r>
      <w:bookmarkStart w:id="0" w:name="_GoBack"/>
      <w:bookmarkEnd w:id="0"/>
      <w:r>
        <w:rPr>
          <w:rFonts w:hint="eastAsia" w:ascii="宋体" w:hAnsi="宋体"/>
          <w:sz w:val="24"/>
          <w:lang w:eastAsia="zh-CN"/>
        </w:rPr>
        <w:t>洲移动厕所采购安装项目</w:t>
      </w:r>
      <w:r>
        <w:rPr>
          <w:rFonts w:ascii="宋体" w:hAnsi="宋体"/>
          <w:sz w:val="24"/>
        </w:rPr>
        <w:t>（招标编号：</w:t>
      </w:r>
      <w:r>
        <w:rPr>
          <w:rFonts w:hint="eastAsia" w:ascii="宋体" w:hAnsi="宋体"/>
          <w:sz w:val="24"/>
          <w:lang w:eastAsia="zh-CN"/>
        </w:rPr>
        <w:t>ZC-10-23088</w:t>
      </w:r>
      <w:r>
        <w:rPr>
          <w:rFonts w:ascii="宋体" w:hAnsi="宋体"/>
          <w:sz w:val="24"/>
        </w:rPr>
        <w:t>），于</w:t>
      </w:r>
      <w:r>
        <w:rPr>
          <w:rFonts w:ascii="宋体" w:hAnsi="宋体"/>
          <w:color w:val="000000"/>
          <w:sz w:val="24"/>
        </w:rPr>
        <w:t>20</w:t>
      </w:r>
      <w:r>
        <w:rPr>
          <w:rFonts w:hint="eastAsia" w:ascii="宋体" w:hAnsi="宋体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3年</w:t>
      </w:r>
      <w:r>
        <w:rPr>
          <w:rFonts w:hint="eastAsia" w:ascii="宋体" w:hAnsi="宋体"/>
          <w:color w:val="000000"/>
          <w:sz w:val="24"/>
          <w:lang w:val="en-US" w:eastAsia="zh-CN"/>
        </w:rPr>
        <w:t>12</w:t>
      </w:r>
      <w:r>
        <w:rPr>
          <w:rFonts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lang w:val="en-US" w:eastAsia="zh-CN"/>
        </w:rPr>
        <w:t>27</w:t>
      </w:r>
      <w:r>
        <w:rPr>
          <w:rFonts w:ascii="宋体" w:hAnsi="宋体"/>
          <w:color w:val="000000"/>
          <w:sz w:val="24"/>
        </w:rPr>
        <w:t>日</w:t>
      </w:r>
      <w:r>
        <w:rPr>
          <w:rFonts w:hint="eastAsia" w:ascii="宋体" w:hAnsi="宋体"/>
          <w:color w:val="000000"/>
          <w:sz w:val="24"/>
          <w:lang w:val="en-US" w:eastAsia="zh-CN"/>
        </w:rPr>
        <w:t>下</w:t>
      </w:r>
      <w:r>
        <w:rPr>
          <w:rFonts w:hint="eastAsia" w:ascii="宋体" w:hAnsi="宋体"/>
          <w:color w:val="000000"/>
          <w:sz w:val="24"/>
        </w:rPr>
        <w:t>午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</w:rPr>
        <w:t>:</w:t>
      </w:r>
      <w:r>
        <w:rPr>
          <w:rFonts w:ascii="宋体" w:hAnsi="宋体"/>
          <w:color w:val="000000"/>
          <w:sz w:val="24"/>
        </w:rPr>
        <w:t>30</w:t>
      </w:r>
      <w:r>
        <w:rPr>
          <w:rFonts w:hint="eastAsia" w:ascii="宋体" w:hAnsi="宋体"/>
          <w:color w:val="000000"/>
          <w:sz w:val="24"/>
        </w:rPr>
        <w:t>时</w:t>
      </w:r>
      <w:r>
        <w:rPr>
          <w:rFonts w:ascii="宋体" w:hAnsi="宋体"/>
          <w:sz w:val="24"/>
        </w:rPr>
        <w:t>在</w:t>
      </w:r>
      <w:r>
        <w:rPr>
          <w:rFonts w:hint="eastAsia" w:ascii="宋体" w:hAnsi="宋体"/>
          <w:sz w:val="24"/>
        </w:rPr>
        <w:t>上海科瑞真诚建设项目管理有限公司</w:t>
      </w:r>
      <w:r>
        <w:rPr>
          <w:rFonts w:ascii="宋体" w:hAnsi="宋体"/>
          <w:sz w:val="24"/>
        </w:rPr>
        <w:t>会议室评标。</w:t>
      </w:r>
    </w:p>
    <w:p>
      <w:pPr>
        <w:spacing w:line="540" w:lineRule="exact"/>
        <w:ind w:firstLine="567"/>
        <w:outlineLvl w:val="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经评标委员会评审，</w:t>
      </w:r>
      <w:r>
        <w:rPr>
          <w:rFonts w:hint="eastAsia" w:ascii="宋体" w:hAnsi="宋体"/>
          <w:color w:val="000000"/>
          <w:sz w:val="24"/>
        </w:rPr>
        <w:t>推荐以下单位为中标候选人，公布如下</w:t>
      </w:r>
      <w:r>
        <w:rPr>
          <w:rFonts w:ascii="宋体" w:hAnsi="宋体"/>
          <w:color w:val="000000"/>
          <w:sz w:val="24"/>
        </w:rPr>
        <w:t>：</w:t>
      </w:r>
    </w:p>
    <w:p>
      <w:pPr>
        <w:spacing w:line="540" w:lineRule="exact"/>
        <w:ind w:firstLine="567"/>
        <w:outlineLvl w:val="0"/>
        <w:rPr>
          <w:rFonts w:hint="eastAsia" w:ascii="宋体" w:hAnsi="宋体" w:eastAsiaTheme="minorEastAsia"/>
          <w:color w:val="000000"/>
          <w:sz w:val="24"/>
          <w:u w:val="single"/>
          <w:lang w:eastAsia="zh-CN"/>
        </w:rPr>
      </w:pPr>
      <w:r>
        <w:rPr>
          <w:rFonts w:hint="eastAsia" w:ascii="宋体" w:hAnsi="宋体"/>
          <w:color w:val="000000"/>
          <w:sz w:val="24"/>
        </w:rPr>
        <w:t>第一</w:t>
      </w:r>
      <w:r>
        <w:rPr>
          <w:rFonts w:ascii="宋体" w:hAnsi="宋体"/>
          <w:color w:val="000000"/>
          <w:sz w:val="24"/>
        </w:rPr>
        <w:t>中标</w:t>
      </w:r>
      <w:r>
        <w:rPr>
          <w:rFonts w:hint="eastAsia" w:ascii="宋体" w:hAnsi="宋体"/>
          <w:color w:val="000000"/>
          <w:sz w:val="24"/>
        </w:rPr>
        <w:t>候选人</w:t>
      </w:r>
      <w:r>
        <w:rPr>
          <w:rFonts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上海万缕建设工程有限公司</w:t>
      </w:r>
    </w:p>
    <w:p>
      <w:pPr>
        <w:spacing w:line="540" w:lineRule="exact"/>
        <w:ind w:firstLine="567"/>
        <w:outlineLvl w:val="0"/>
        <w:rPr>
          <w:rFonts w:hint="default" w:ascii="宋体" w:hAnsi="宋体" w:eastAsiaTheme="minorEastAsia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金额：</w:t>
      </w:r>
      <w:r>
        <w:rPr>
          <w:rFonts w:hint="eastAsia" w:ascii="宋体" w:hAnsi="宋体"/>
          <w:color w:val="000000"/>
          <w:sz w:val="24"/>
          <w:u w:val="single"/>
        </w:rPr>
        <w:t>￥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656600.00元</w:t>
      </w:r>
    </w:p>
    <w:p>
      <w:pPr>
        <w:spacing w:line="540" w:lineRule="exact"/>
        <w:ind w:firstLine="567"/>
        <w:outlineLvl w:val="0"/>
        <w:rPr>
          <w:rFonts w:hint="eastAsia" w:ascii="宋体" w:hAnsi="宋体" w:eastAsiaTheme="minorEastAsia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>工期：</w:t>
      </w:r>
      <w:r>
        <w:rPr>
          <w:rFonts w:hint="eastAsia" w:ascii="宋体" w:hAnsi="宋体"/>
          <w:sz w:val="24"/>
          <w:u w:val="single"/>
          <w:lang w:val="en-US" w:eastAsia="zh-CN"/>
        </w:rPr>
        <w:t>60</w:t>
      </w:r>
      <w:r>
        <w:rPr>
          <w:rFonts w:hint="eastAsia" w:ascii="宋体" w:hAnsi="宋体"/>
          <w:sz w:val="24"/>
          <w:u w:val="single"/>
          <w:lang w:eastAsia="zh-CN"/>
        </w:rPr>
        <w:t>日历天</w:t>
      </w: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自报质量：</w:t>
      </w:r>
      <w:r>
        <w:rPr>
          <w:rFonts w:hint="eastAsia" w:ascii="宋体" w:hAnsi="宋体"/>
          <w:sz w:val="24"/>
          <w:u w:val="single"/>
        </w:rPr>
        <w:t>一次性验收合格</w:t>
      </w:r>
    </w:p>
    <w:p>
      <w:pPr>
        <w:spacing w:line="540" w:lineRule="exact"/>
        <w:ind w:firstLine="567"/>
        <w:outlineLvl w:val="0"/>
        <w:rPr>
          <w:rFonts w:hint="eastAsia" w:ascii="宋体" w:hAnsi="宋体" w:eastAsiaTheme="minorEastAsia"/>
          <w:color w:val="000000"/>
          <w:sz w:val="24"/>
          <w:u w:val="single"/>
          <w:lang w:eastAsia="zh-CN"/>
        </w:rPr>
      </w:pPr>
      <w:r>
        <w:rPr>
          <w:rFonts w:hint="eastAsia" w:ascii="宋体" w:hAnsi="宋体"/>
          <w:color w:val="000000"/>
          <w:sz w:val="24"/>
        </w:rPr>
        <w:t>第</w:t>
      </w:r>
      <w:r>
        <w:rPr>
          <w:rFonts w:hint="eastAsia" w:ascii="宋体" w:hAnsi="宋体"/>
          <w:color w:val="000000"/>
          <w:sz w:val="24"/>
          <w:lang w:val="en-US" w:eastAsia="zh-CN"/>
        </w:rPr>
        <w:t>二</w:t>
      </w:r>
      <w:r>
        <w:rPr>
          <w:rFonts w:ascii="宋体" w:hAnsi="宋体"/>
          <w:color w:val="000000"/>
          <w:sz w:val="24"/>
        </w:rPr>
        <w:t>中标</w:t>
      </w:r>
      <w:r>
        <w:rPr>
          <w:rFonts w:hint="eastAsia" w:ascii="宋体" w:hAnsi="宋体"/>
          <w:color w:val="000000"/>
          <w:sz w:val="24"/>
        </w:rPr>
        <w:t>候选人</w:t>
      </w:r>
      <w:r>
        <w:rPr>
          <w:rFonts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上海万康建筑工程有限公司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ab/>
      </w:r>
    </w:p>
    <w:p>
      <w:pPr>
        <w:spacing w:line="540" w:lineRule="exact"/>
        <w:ind w:firstLine="567"/>
        <w:outlineLvl w:val="0"/>
        <w:rPr>
          <w:rFonts w:hint="default" w:ascii="宋体" w:hAnsi="宋体" w:eastAsiaTheme="minorEastAsia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报价</w:t>
      </w:r>
      <w:r>
        <w:rPr>
          <w:rFonts w:ascii="宋体" w:hAnsi="宋体"/>
          <w:color w:val="000000"/>
          <w:sz w:val="24"/>
        </w:rPr>
        <w:t>金额：</w:t>
      </w:r>
      <w:r>
        <w:rPr>
          <w:rFonts w:hint="eastAsia" w:ascii="宋体" w:hAnsi="宋体"/>
          <w:color w:val="000000"/>
          <w:sz w:val="24"/>
          <w:u w:val="single"/>
        </w:rPr>
        <w:t>￥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489324.00元</w:t>
      </w:r>
    </w:p>
    <w:p>
      <w:pPr>
        <w:spacing w:line="540" w:lineRule="exact"/>
        <w:ind w:firstLine="567"/>
        <w:outlineLvl w:val="0"/>
        <w:rPr>
          <w:rFonts w:hint="eastAsia" w:ascii="宋体" w:hAnsi="宋体" w:eastAsiaTheme="minorEastAsia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>工期：</w:t>
      </w:r>
      <w:r>
        <w:rPr>
          <w:rFonts w:hint="eastAsia" w:ascii="宋体" w:hAnsi="宋体"/>
          <w:sz w:val="24"/>
          <w:u w:val="single"/>
          <w:lang w:val="en-US" w:eastAsia="zh-CN"/>
        </w:rPr>
        <w:t>60</w:t>
      </w:r>
      <w:r>
        <w:rPr>
          <w:rFonts w:hint="eastAsia" w:ascii="宋体" w:hAnsi="宋体"/>
          <w:sz w:val="24"/>
          <w:u w:val="single"/>
          <w:lang w:eastAsia="zh-CN"/>
        </w:rPr>
        <w:t>日历天</w:t>
      </w: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自报质量：</w:t>
      </w:r>
      <w:r>
        <w:rPr>
          <w:rFonts w:hint="eastAsia" w:ascii="宋体" w:hAnsi="宋体"/>
          <w:sz w:val="24"/>
          <w:u w:val="single"/>
        </w:rPr>
        <w:t>一次性验收合格</w:t>
      </w:r>
    </w:p>
    <w:p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评标委员会：</w:t>
      </w:r>
      <w:r>
        <w:rPr>
          <w:rFonts w:hint="eastAsia" w:ascii="宋体" w:hAnsi="宋体"/>
          <w:sz w:val="24"/>
          <w:u w:val="single"/>
          <w:lang w:val="en-US" w:eastAsia="zh-CN"/>
        </w:rPr>
        <w:t>秦瑛、陈美娟、倪新洲、宋自杰、陈旻</w:t>
      </w: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感谢各</w:t>
      </w:r>
      <w:r>
        <w:rPr>
          <w:rFonts w:hint="eastAsia" w:ascii="宋体" w:hAnsi="宋体"/>
          <w:sz w:val="24"/>
        </w:rPr>
        <w:t>投标</w:t>
      </w:r>
      <w:r>
        <w:rPr>
          <w:rFonts w:ascii="宋体" w:hAnsi="宋体"/>
          <w:sz w:val="24"/>
        </w:rPr>
        <w:t>单位对本次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活动的积极参与！</w:t>
      </w:r>
    </w:p>
    <w:p>
      <w:pPr>
        <w:spacing w:line="240" w:lineRule="exact"/>
        <w:ind w:firstLine="567"/>
        <w:outlineLvl w:val="0"/>
        <w:rPr>
          <w:rFonts w:hint="eastAsia" w:ascii="宋体" w:hAnsi="宋体"/>
          <w:sz w:val="24"/>
        </w:rPr>
      </w:pPr>
    </w:p>
    <w:p>
      <w:pPr>
        <w:spacing w:line="240" w:lineRule="exact"/>
        <w:ind w:firstLine="567"/>
        <w:outlineLvl w:val="0"/>
        <w:rPr>
          <w:rFonts w:hint="eastAsia" w:ascii="宋体" w:hAnsi="宋体"/>
          <w:sz w:val="24"/>
        </w:rPr>
      </w:pP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标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人：上海九亭文化旅游发展有限公司</w:t>
      </w: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招标代理人：上海科瑞真诚建设项目管理有限公司</w:t>
      </w: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  址：上海市松江区鼎源路618弄79号</w:t>
      </w:r>
    </w:p>
    <w:p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  编：201619</w:t>
      </w: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联系人：杜宇薇</w:t>
      </w:r>
    </w:p>
    <w:p>
      <w:pPr>
        <w:spacing w:line="540" w:lineRule="exact"/>
        <w:ind w:firstLine="567"/>
        <w:outlineLvl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  话：021-6772</w:t>
      </w:r>
      <w:r>
        <w:rPr>
          <w:rFonts w:ascii="宋体" w:hAnsi="宋体"/>
          <w:sz w:val="24"/>
        </w:rPr>
        <w:t>0522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MmE2MjI5OGY0YjAxZTlhZmJjYzczYzVhOGQ5MmUifQ=="/>
  </w:docVars>
  <w:rsids>
    <w:rsidRoot w:val="13D573B0"/>
    <w:rsid w:val="13D573B0"/>
    <w:rsid w:val="193E57ED"/>
    <w:rsid w:val="24376F1D"/>
    <w:rsid w:val="332911EC"/>
    <w:rsid w:val="44FA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441</Characters>
  <Lines>0</Lines>
  <Paragraphs>0</Paragraphs>
  <TotalTime>14</TotalTime>
  <ScaleCrop>false</ScaleCrop>
  <LinksUpToDate>false</LinksUpToDate>
  <CharactersWithSpaces>457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2023-07-21T07:25:00Z</dcterms:created>
  <dc:creator></dc:creator>
  <cp:lastModifiedBy></cp:lastModifiedBy>
  <dcterms:modified xsi:type="dcterms:W3CDTF">2023-12-27T08:05:34Z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677F94C9CAA64ACA9EA25C5B6622B683</vt:lpwstr>
  </property>
</Properties>
</file>